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4FACE" w14:textId="77777777" w:rsidR="00AD1ADC" w:rsidRPr="00AD1ADC" w:rsidRDefault="00AD1ADC" w:rsidP="00AD1ADC">
      <w:pPr>
        <w:jc w:val="both"/>
        <w:rPr>
          <w:rFonts w:ascii="Arial" w:hAnsi="Arial" w:cs="Arial"/>
          <w:sz w:val="20"/>
          <w:szCs w:val="20"/>
        </w:rPr>
      </w:pPr>
      <w:r w:rsidRPr="00AD1ADC">
        <w:rPr>
          <w:rFonts w:ascii="Arial" w:hAnsi="Arial" w:cs="Arial"/>
          <w:sz w:val="20"/>
          <w:szCs w:val="20"/>
        </w:rPr>
        <w:t xml:space="preserve">DEPARTAMENTO: </w:t>
      </w:r>
      <w:r w:rsidRPr="00AD1ADC">
        <w:rPr>
          <w:rFonts w:ascii="Arial" w:hAnsi="Arial" w:cs="Arial"/>
          <w:sz w:val="20"/>
          <w:szCs w:val="20"/>
          <w:u w:val="single"/>
        </w:rPr>
        <w:t>A, B, C, G- AULAS; E- DEPTO. METALMECANICA; F-LAB. METALMECANICA; H- ECONOMICO; I-INGLES; J-CENTRO DE INFORMACION; K- EDIFICIO ADMINISTRATIVO; D-COMPRAS Y DESARROLLO ACADEMICO; L- USOS MULTIPLES; M- MANTENIMIENTO; N-BASICAS; O-SISTEMAS; P-INDUSTRIAL</w:t>
      </w:r>
    </w:p>
    <w:p w14:paraId="6816A4F9" w14:textId="77777777" w:rsidR="00AD1ADC" w:rsidRPr="00AD1ADC" w:rsidRDefault="00AD1ADC" w:rsidP="00AD1AD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291" w:type="dxa"/>
        <w:jc w:val="center"/>
        <w:tblLook w:val="04A0" w:firstRow="1" w:lastRow="0" w:firstColumn="1" w:lastColumn="0" w:noHBand="0" w:noVBand="1"/>
      </w:tblPr>
      <w:tblGrid>
        <w:gridCol w:w="13291"/>
      </w:tblGrid>
      <w:tr w:rsidR="00AD1ADC" w:rsidRPr="00AD1ADC" w14:paraId="272E6B75" w14:textId="77777777" w:rsidTr="00AD1ADC">
        <w:trPr>
          <w:jc w:val="center"/>
        </w:trPr>
        <w:tc>
          <w:tcPr>
            <w:tcW w:w="13291" w:type="dxa"/>
          </w:tcPr>
          <w:p w14:paraId="47C3D320" w14:textId="77777777" w:rsidR="00AD1ADC" w:rsidRPr="00AD1ADC" w:rsidRDefault="00AD1ADC" w:rsidP="002D7A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1ADC">
              <w:rPr>
                <w:rFonts w:ascii="Arial" w:hAnsi="Arial" w:cs="Arial"/>
                <w:b/>
                <w:sz w:val="20"/>
                <w:szCs w:val="20"/>
              </w:rPr>
              <w:t>INFORMACIÓN A TENER EN CUENTA DE LA OPERACIÓN DEL PROCESO:</w:t>
            </w:r>
          </w:p>
          <w:p w14:paraId="3E875754" w14:textId="77777777" w:rsidR="00AD1ADC" w:rsidRPr="00AD1ADC" w:rsidRDefault="00AD1ADC" w:rsidP="00AD1A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DETERIORO EN INFRAESTRUCTURA, INSTALACIONES HIDRAULICAS, INSTALACIONES GAS, INSTALACION ELECTRICA, INSTALACIONES NO ESTRUCTURALES, SISTEMAS DE EMERGENCIA</w:t>
            </w:r>
          </w:p>
          <w:p w14:paraId="692E1026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ADC" w:rsidRPr="00AD1ADC" w14:paraId="79BE0642" w14:textId="77777777" w:rsidTr="00AD1ADC">
        <w:trPr>
          <w:jc w:val="center"/>
        </w:trPr>
        <w:tc>
          <w:tcPr>
            <w:tcW w:w="13291" w:type="dxa"/>
          </w:tcPr>
          <w:p w14:paraId="3ADD1F53" w14:textId="77777777" w:rsidR="00AD1ADC" w:rsidRPr="00AD1ADC" w:rsidRDefault="00AD1ADC" w:rsidP="002D7A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1ADC">
              <w:rPr>
                <w:rFonts w:ascii="Arial" w:hAnsi="Arial" w:cs="Arial"/>
                <w:b/>
                <w:sz w:val="20"/>
                <w:szCs w:val="20"/>
              </w:rPr>
              <w:t>PERSONAL IMPLICADO EN LAS ACTIVIDADES:</w:t>
            </w:r>
          </w:p>
          <w:p w14:paraId="5007995B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3089B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JEFES DE AREAS, MANTENIMIENTO</w:t>
            </w:r>
          </w:p>
        </w:tc>
      </w:tr>
    </w:tbl>
    <w:p w14:paraId="0A031E05" w14:textId="77777777" w:rsidR="00AD1ADC" w:rsidRPr="00AD1ADC" w:rsidRDefault="00AD1ADC" w:rsidP="00AD1AD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402" w:type="dxa"/>
        <w:jc w:val="center"/>
        <w:tblLayout w:type="fixed"/>
        <w:tblLook w:val="04A0" w:firstRow="1" w:lastRow="0" w:firstColumn="1" w:lastColumn="0" w:noHBand="0" w:noVBand="1"/>
      </w:tblPr>
      <w:tblGrid>
        <w:gridCol w:w="1840"/>
        <w:gridCol w:w="1724"/>
        <w:gridCol w:w="2863"/>
        <w:gridCol w:w="1754"/>
        <w:gridCol w:w="1648"/>
        <w:gridCol w:w="1531"/>
        <w:gridCol w:w="2042"/>
      </w:tblGrid>
      <w:tr w:rsidR="00AD1ADC" w:rsidRPr="00AD1ADC" w14:paraId="10545BB5" w14:textId="77777777" w:rsidTr="00AD1ADC">
        <w:trPr>
          <w:trHeight w:val="142"/>
          <w:tblHeader/>
          <w:jc w:val="center"/>
        </w:trPr>
        <w:tc>
          <w:tcPr>
            <w:tcW w:w="1840" w:type="dxa"/>
            <w:shd w:val="clear" w:color="auto" w:fill="C00000"/>
            <w:vAlign w:val="center"/>
          </w:tcPr>
          <w:p w14:paraId="34A36C06" w14:textId="77777777" w:rsidR="00AD1ADC" w:rsidRPr="00AD1ADC" w:rsidRDefault="00AD1ADC" w:rsidP="002D7A12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D1AD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RIESGO</w:t>
            </w:r>
          </w:p>
        </w:tc>
        <w:tc>
          <w:tcPr>
            <w:tcW w:w="1724" w:type="dxa"/>
            <w:shd w:val="clear" w:color="auto" w:fill="C00000"/>
            <w:vAlign w:val="center"/>
          </w:tcPr>
          <w:p w14:paraId="7C740395" w14:textId="77777777" w:rsidR="00AD1ADC" w:rsidRPr="00AD1ADC" w:rsidRDefault="00AD1ADC" w:rsidP="002D7A12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D1AD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AREAS</w:t>
            </w:r>
          </w:p>
        </w:tc>
        <w:tc>
          <w:tcPr>
            <w:tcW w:w="2863" w:type="dxa"/>
            <w:shd w:val="clear" w:color="auto" w:fill="C00000"/>
            <w:vAlign w:val="center"/>
          </w:tcPr>
          <w:p w14:paraId="09BA706E" w14:textId="77777777" w:rsidR="00AD1ADC" w:rsidRPr="00AD1ADC" w:rsidRDefault="00AD1ADC" w:rsidP="002D7A12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D1AD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ORIGEN</w:t>
            </w:r>
          </w:p>
        </w:tc>
        <w:tc>
          <w:tcPr>
            <w:tcW w:w="1754" w:type="dxa"/>
            <w:shd w:val="clear" w:color="auto" w:fill="C00000"/>
            <w:vAlign w:val="center"/>
          </w:tcPr>
          <w:p w14:paraId="5077E4D5" w14:textId="77777777" w:rsidR="00AD1ADC" w:rsidRPr="00AD1ADC" w:rsidRDefault="00AD1ADC" w:rsidP="002D7A12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D1AD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PROBABILIDAD</w:t>
            </w:r>
          </w:p>
        </w:tc>
        <w:tc>
          <w:tcPr>
            <w:tcW w:w="1648" w:type="dxa"/>
            <w:shd w:val="clear" w:color="auto" w:fill="C00000"/>
            <w:vAlign w:val="center"/>
          </w:tcPr>
          <w:p w14:paraId="2292940D" w14:textId="77777777" w:rsidR="00AD1ADC" w:rsidRPr="00AD1ADC" w:rsidRDefault="00AD1ADC" w:rsidP="002D7A12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D1AD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SEVERIDAD</w:t>
            </w:r>
          </w:p>
        </w:tc>
        <w:tc>
          <w:tcPr>
            <w:tcW w:w="1531" w:type="dxa"/>
            <w:shd w:val="clear" w:color="auto" w:fill="C00000"/>
            <w:vAlign w:val="center"/>
          </w:tcPr>
          <w:p w14:paraId="6C4673F0" w14:textId="77777777" w:rsidR="00AD1ADC" w:rsidRPr="00AD1ADC" w:rsidRDefault="00AD1ADC" w:rsidP="002D7A12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D1AD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NIVEL DE RIESGO</w:t>
            </w:r>
          </w:p>
        </w:tc>
        <w:tc>
          <w:tcPr>
            <w:tcW w:w="2042" w:type="dxa"/>
            <w:shd w:val="clear" w:color="auto" w:fill="C00000"/>
            <w:vAlign w:val="center"/>
          </w:tcPr>
          <w:p w14:paraId="65DAA763" w14:textId="77777777" w:rsidR="00AD1ADC" w:rsidRPr="00AD1ADC" w:rsidRDefault="00AD1ADC" w:rsidP="002D7A12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D1AD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ACTUACION</w:t>
            </w:r>
          </w:p>
        </w:tc>
      </w:tr>
      <w:tr w:rsidR="00AD1ADC" w:rsidRPr="00AD1ADC" w14:paraId="4AE090F7" w14:textId="77777777" w:rsidTr="002D7A12">
        <w:trPr>
          <w:trHeight w:val="142"/>
          <w:jc w:val="center"/>
        </w:trPr>
        <w:tc>
          <w:tcPr>
            <w:tcW w:w="1840" w:type="dxa"/>
            <w:vAlign w:val="center"/>
          </w:tcPr>
          <w:p w14:paraId="0F4EE0F6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Caída</w:t>
            </w:r>
          </w:p>
          <w:p w14:paraId="6018E54D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621B40F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Todos los edificios</w:t>
            </w:r>
          </w:p>
        </w:tc>
        <w:tc>
          <w:tcPr>
            <w:tcW w:w="2863" w:type="dxa"/>
            <w:vAlign w:val="center"/>
          </w:tcPr>
          <w:p w14:paraId="46056B4E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 xml:space="preserve">Grietas en banquetas exterior </w:t>
            </w:r>
          </w:p>
        </w:tc>
        <w:tc>
          <w:tcPr>
            <w:tcW w:w="1754" w:type="dxa"/>
            <w:vAlign w:val="center"/>
          </w:tcPr>
          <w:p w14:paraId="58F27097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Baja</w:t>
            </w:r>
          </w:p>
        </w:tc>
        <w:tc>
          <w:tcPr>
            <w:tcW w:w="1648" w:type="dxa"/>
            <w:vAlign w:val="center"/>
          </w:tcPr>
          <w:p w14:paraId="67D64837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Dañino</w:t>
            </w:r>
          </w:p>
        </w:tc>
        <w:tc>
          <w:tcPr>
            <w:tcW w:w="1531" w:type="dxa"/>
            <w:vAlign w:val="center"/>
          </w:tcPr>
          <w:p w14:paraId="229D4D62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042" w:type="dxa"/>
            <w:vAlign w:val="center"/>
          </w:tcPr>
          <w:p w14:paraId="07AE758F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Mantenimiento de banquetas</w:t>
            </w:r>
          </w:p>
        </w:tc>
      </w:tr>
      <w:tr w:rsidR="00AD1ADC" w:rsidRPr="00AD1ADC" w14:paraId="0CA04122" w14:textId="77777777" w:rsidTr="002D7A12">
        <w:trPr>
          <w:trHeight w:val="142"/>
          <w:jc w:val="center"/>
        </w:trPr>
        <w:tc>
          <w:tcPr>
            <w:tcW w:w="1840" w:type="dxa"/>
            <w:vAlign w:val="center"/>
          </w:tcPr>
          <w:p w14:paraId="24263F68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Caída, tropezón</w:t>
            </w:r>
          </w:p>
          <w:p w14:paraId="6A5B2CEE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6D7907C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O, N y K</w:t>
            </w:r>
          </w:p>
        </w:tc>
        <w:tc>
          <w:tcPr>
            <w:tcW w:w="2863" w:type="dxa"/>
            <w:vAlign w:val="center"/>
          </w:tcPr>
          <w:p w14:paraId="56CEBFB6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Daños en escaleras y  no homogéneas</w:t>
            </w:r>
          </w:p>
        </w:tc>
        <w:tc>
          <w:tcPr>
            <w:tcW w:w="1754" w:type="dxa"/>
            <w:vAlign w:val="center"/>
          </w:tcPr>
          <w:p w14:paraId="549D7AB7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Baja</w:t>
            </w:r>
          </w:p>
        </w:tc>
        <w:tc>
          <w:tcPr>
            <w:tcW w:w="1648" w:type="dxa"/>
            <w:vAlign w:val="center"/>
          </w:tcPr>
          <w:p w14:paraId="387990E7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Dañino</w:t>
            </w:r>
          </w:p>
        </w:tc>
        <w:tc>
          <w:tcPr>
            <w:tcW w:w="1531" w:type="dxa"/>
            <w:vAlign w:val="center"/>
          </w:tcPr>
          <w:p w14:paraId="2AB8C044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042" w:type="dxa"/>
            <w:vAlign w:val="center"/>
          </w:tcPr>
          <w:p w14:paraId="0CB4BC16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Mantenimiento de escaleras</w:t>
            </w:r>
          </w:p>
        </w:tc>
      </w:tr>
      <w:tr w:rsidR="00AD1ADC" w:rsidRPr="00AD1ADC" w14:paraId="0991DDB4" w14:textId="77777777" w:rsidTr="002D7A12">
        <w:trPr>
          <w:trHeight w:val="142"/>
          <w:jc w:val="center"/>
        </w:trPr>
        <w:tc>
          <w:tcPr>
            <w:tcW w:w="1840" w:type="dxa"/>
            <w:vAlign w:val="center"/>
          </w:tcPr>
          <w:p w14:paraId="7AEF5E1C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Caída por pisos mojados</w:t>
            </w:r>
          </w:p>
        </w:tc>
        <w:tc>
          <w:tcPr>
            <w:tcW w:w="1724" w:type="dxa"/>
          </w:tcPr>
          <w:p w14:paraId="4BFA512E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H, F, P, N, O, J, L y K</w:t>
            </w:r>
          </w:p>
        </w:tc>
        <w:tc>
          <w:tcPr>
            <w:tcW w:w="2863" w:type="dxa"/>
            <w:vAlign w:val="center"/>
          </w:tcPr>
          <w:p w14:paraId="5D093909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Filtración de agua en techo</w:t>
            </w:r>
          </w:p>
        </w:tc>
        <w:tc>
          <w:tcPr>
            <w:tcW w:w="1754" w:type="dxa"/>
            <w:vAlign w:val="center"/>
          </w:tcPr>
          <w:p w14:paraId="45DDFA9E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1648" w:type="dxa"/>
            <w:vAlign w:val="center"/>
          </w:tcPr>
          <w:p w14:paraId="6FE44BE6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Ligeramente dañino</w:t>
            </w:r>
          </w:p>
        </w:tc>
        <w:tc>
          <w:tcPr>
            <w:tcW w:w="1531" w:type="dxa"/>
            <w:vAlign w:val="center"/>
          </w:tcPr>
          <w:p w14:paraId="2440A1DB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042" w:type="dxa"/>
            <w:vAlign w:val="center"/>
          </w:tcPr>
          <w:p w14:paraId="5E8E063B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Mantenimiento a techos</w:t>
            </w:r>
          </w:p>
        </w:tc>
      </w:tr>
      <w:tr w:rsidR="00AD1ADC" w:rsidRPr="00AD1ADC" w14:paraId="27861CEF" w14:textId="77777777" w:rsidTr="002D7A12">
        <w:trPr>
          <w:trHeight w:val="142"/>
          <w:jc w:val="center"/>
        </w:trPr>
        <w:tc>
          <w:tcPr>
            <w:tcW w:w="1840" w:type="dxa"/>
            <w:vAlign w:val="center"/>
          </w:tcPr>
          <w:p w14:paraId="3BF2F4D1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Caída por pisos mojados</w:t>
            </w:r>
          </w:p>
        </w:tc>
        <w:tc>
          <w:tcPr>
            <w:tcW w:w="1724" w:type="dxa"/>
          </w:tcPr>
          <w:p w14:paraId="72A6D921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H, N, F y  O</w:t>
            </w:r>
          </w:p>
        </w:tc>
        <w:tc>
          <w:tcPr>
            <w:tcW w:w="2863" w:type="dxa"/>
            <w:vAlign w:val="center"/>
          </w:tcPr>
          <w:p w14:paraId="05E4B3B7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fugas de agua en baños</w:t>
            </w:r>
          </w:p>
        </w:tc>
        <w:tc>
          <w:tcPr>
            <w:tcW w:w="1754" w:type="dxa"/>
            <w:vAlign w:val="center"/>
          </w:tcPr>
          <w:p w14:paraId="31CF162C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Baja</w:t>
            </w:r>
          </w:p>
        </w:tc>
        <w:tc>
          <w:tcPr>
            <w:tcW w:w="1648" w:type="dxa"/>
            <w:vAlign w:val="center"/>
          </w:tcPr>
          <w:p w14:paraId="709273A4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Dañino</w:t>
            </w:r>
          </w:p>
        </w:tc>
        <w:tc>
          <w:tcPr>
            <w:tcW w:w="1531" w:type="dxa"/>
            <w:vAlign w:val="center"/>
          </w:tcPr>
          <w:p w14:paraId="3D6B5CBB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042" w:type="dxa"/>
            <w:vAlign w:val="center"/>
          </w:tcPr>
          <w:p w14:paraId="5AD1390A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Mantenimiento baños</w:t>
            </w:r>
          </w:p>
        </w:tc>
      </w:tr>
      <w:tr w:rsidR="00AD1ADC" w:rsidRPr="00AD1ADC" w14:paraId="72AA3580" w14:textId="77777777" w:rsidTr="002D7A12">
        <w:trPr>
          <w:trHeight w:val="142"/>
          <w:jc w:val="center"/>
        </w:trPr>
        <w:tc>
          <w:tcPr>
            <w:tcW w:w="1840" w:type="dxa"/>
            <w:vAlign w:val="center"/>
          </w:tcPr>
          <w:p w14:paraId="5F10D0AB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Explosión</w:t>
            </w:r>
          </w:p>
        </w:tc>
        <w:tc>
          <w:tcPr>
            <w:tcW w:w="1724" w:type="dxa"/>
          </w:tcPr>
          <w:p w14:paraId="232213C7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863" w:type="dxa"/>
            <w:vAlign w:val="center"/>
          </w:tcPr>
          <w:p w14:paraId="6D5D8318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daño en válvulas</w:t>
            </w:r>
          </w:p>
        </w:tc>
        <w:tc>
          <w:tcPr>
            <w:tcW w:w="1754" w:type="dxa"/>
            <w:vAlign w:val="center"/>
          </w:tcPr>
          <w:p w14:paraId="377B2CB3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1648" w:type="dxa"/>
            <w:vAlign w:val="center"/>
          </w:tcPr>
          <w:p w14:paraId="0B6EA7F9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Dañino</w:t>
            </w:r>
          </w:p>
        </w:tc>
        <w:tc>
          <w:tcPr>
            <w:tcW w:w="1531" w:type="dxa"/>
            <w:vAlign w:val="center"/>
          </w:tcPr>
          <w:p w14:paraId="2F2E9FE0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moderado</w:t>
            </w:r>
          </w:p>
        </w:tc>
        <w:tc>
          <w:tcPr>
            <w:tcW w:w="2042" w:type="dxa"/>
            <w:vAlign w:val="center"/>
          </w:tcPr>
          <w:p w14:paraId="2AB8127E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Mantenimiento de válvulas</w:t>
            </w:r>
          </w:p>
        </w:tc>
      </w:tr>
      <w:tr w:rsidR="00AD1ADC" w:rsidRPr="00AD1ADC" w14:paraId="7EC65464" w14:textId="77777777" w:rsidTr="002D7A12">
        <w:trPr>
          <w:trHeight w:val="142"/>
          <w:jc w:val="center"/>
        </w:trPr>
        <w:tc>
          <w:tcPr>
            <w:tcW w:w="1840" w:type="dxa"/>
            <w:vAlign w:val="center"/>
          </w:tcPr>
          <w:p w14:paraId="06D36584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Deterioro de vista</w:t>
            </w:r>
          </w:p>
        </w:tc>
        <w:tc>
          <w:tcPr>
            <w:tcW w:w="1724" w:type="dxa"/>
          </w:tcPr>
          <w:p w14:paraId="76EA2FB9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Todos los edificios</w:t>
            </w:r>
          </w:p>
        </w:tc>
        <w:tc>
          <w:tcPr>
            <w:tcW w:w="2863" w:type="dxa"/>
            <w:vAlign w:val="center"/>
          </w:tcPr>
          <w:p w14:paraId="1135C3F2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Iluminación deficiente</w:t>
            </w:r>
          </w:p>
        </w:tc>
        <w:tc>
          <w:tcPr>
            <w:tcW w:w="1754" w:type="dxa"/>
            <w:vAlign w:val="center"/>
          </w:tcPr>
          <w:p w14:paraId="56AAD894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Baja</w:t>
            </w:r>
          </w:p>
        </w:tc>
        <w:tc>
          <w:tcPr>
            <w:tcW w:w="1648" w:type="dxa"/>
            <w:vAlign w:val="center"/>
          </w:tcPr>
          <w:p w14:paraId="73439269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Ligeramente dañino</w:t>
            </w:r>
          </w:p>
        </w:tc>
        <w:tc>
          <w:tcPr>
            <w:tcW w:w="1531" w:type="dxa"/>
            <w:vAlign w:val="center"/>
          </w:tcPr>
          <w:p w14:paraId="0254AE86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042" w:type="dxa"/>
            <w:vAlign w:val="center"/>
          </w:tcPr>
          <w:p w14:paraId="05B7FF35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Cambio de luminarias</w:t>
            </w:r>
          </w:p>
        </w:tc>
      </w:tr>
      <w:tr w:rsidR="00AD1ADC" w:rsidRPr="00AD1ADC" w14:paraId="239938FD" w14:textId="77777777" w:rsidTr="002D7A12">
        <w:trPr>
          <w:trHeight w:val="142"/>
          <w:jc w:val="center"/>
        </w:trPr>
        <w:tc>
          <w:tcPr>
            <w:tcW w:w="1840" w:type="dxa"/>
            <w:vAlign w:val="center"/>
          </w:tcPr>
          <w:p w14:paraId="19A083BF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Golpes por caída de plafón</w:t>
            </w:r>
          </w:p>
        </w:tc>
        <w:tc>
          <w:tcPr>
            <w:tcW w:w="1724" w:type="dxa"/>
          </w:tcPr>
          <w:p w14:paraId="3DEAF1A8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K, O, N, L</w:t>
            </w:r>
          </w:p>
        </w:tc>
        <w:tc>
          <w:tcPr>
            <w:tcW w:w="2863" w:type="dxa"/>
            <w:vAlign w:val="center"/>
          </w:tcPr>
          <w:p w14:paraId="79458781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plafones dañados</w:t>
            </w:r>
          </w:p>
        </w:tc>
        <w:tc>
          <w:tcPr>
            <w:tcW w:w="1754" w:type="dxa"/>
            <w:vAlign w:val="center"/>
          </w:tcPr>
          <w:p w14:paraId="7B6C5905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1648" w:type="dxa"/>
            <w:vAlign w:val="center"/>
          </w:tcPr>
          <w:p w14:paraId="06A00A15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Ligeramente dañino</w:t>
            </w:r>
          </w:p>
        </w:tc>
        <w:tc>
          <w:tcPr>
            <w:tcW w:w="1531" w:type="dxa"/>
            <w:vAlign w:val="center"/>
          </w:tcPr>
          <w:p w14:paraId="44AF8572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042" w:type="dxa"/>
            <w:vAlign w:val="center"/>
          </w:tcPr>
          <w:p w14:paraId="1C9F3AA3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Cambio de plafones</w:t>
            </w:r>
          </w:p>
        </w:tc>
      </w:tr>
      <w:tr w:rsidR="00AD1ADC" w:rsidRPr="00AD1ADC" w14:paraId="213044A2" w14:textId="77777777" w:rsidTr="002D7A12">
        <w:trPr>
          <w:trHeight w:val="518"/>
          <w:jc w:val="center"/>
        </w:trPr>
        <w:tc>
          <w:tcPr>
            <w:tcW w:w="1840" w:type="dxa"/>
            <w:vAlign w:val="center"/>
          </w:tcPr>
          <w:p w14:paraId="482BF71C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Golpe</w:t>
            </w:r>
          </w:p>
        </w:tc>
        <w:tc>
          <w:tcPr>
            <w:tcW w:w="1724" w:type="dxa"/>
          </w:tcPr>
          <w:p w14:paraId="59B3C5A9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863" w:type="dxa"/>
            <w:vAlign w:val="center"/>
          </w:tcPr>
          <w:p w14:paraId="60B2D216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Caída de azulejos en baños</w:t>
            </w:r>
          </w:p>
        </w:tc>
        <w:tc>
          <w:tcPr>
            <w:tcW w:w="1754" w:type="dxa"/>
            <w:vAlign w:val="center"/>
          </w:tcPr>
          <w:p w14:paraId="47329332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1648" w:type="dxa"/>
            <w:vAlign w:val="center"/>
          </w:tcPr>
          <w:p w14:paraId="7A45D301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Ligeramente dañino</w:t>
            </w:r>
          </w:p>
        </w:tc>
        <w:tc>
          <w:tcPr>
            <w:tcW w:w="1531" w:type="dxa"/>
            <w:vAlign w:val="center"/>
          </w:tcPr>
          <w:p w14:paraId="63BCD881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042" w:type="dxa"/>
            <w:vAlign w:val="center"/>
          </w:tcPr>
          <w:p w14:paraId="5ECAB28A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Reposición de azulejos</w:t>
            </w:r>
          </w:p>
        </w:tc>
      </w:tr>
      <w:tr w:rsidR="00AD1ADC" w:rsidRPr="00AD1ADC" w14:paraId="728F75A2" w14:textId="77777777" w:rsidTr="002D7A12">
        <w:trPr>
          <w:trHeight w:val="1851"/>
          <w:jc w:val="center"/>
        </w:trPr>
        <w:tc>
          <w:tcPr>
            <w:tcW w:w="1840" w:type="dxa"/>
            <w:vAlign w:val="center"/>
          </w:tcPr>
          <w:p w14:paraId="53C5AEED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lastRenderedPageBreak/>
              <w:t>Daño físico a personas</w:t>
            </w:r>
          </w:p>
        </w:tc>
        <w:tc>
          <w:tcPr>
            <w:tcW w:w="1724" w:type="dxa"/>
          </w:tcPr>
          <w:p w14:paraId="61D49D27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Todos los edificios</w:t>
            </w:r>
          </w:p>
        </w:tc>
        <w:tc>
          <w:tcPr>
            <w:tcW w:w="2863" w:type="dxa"/>
            <w:vAlign w:val="center"/>
          </w:tcPr>
          <w:p w14:paraId="349DBFF4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falta de equipos y servicios de emergencia</w:t>
            </w:r>
          </w:p>
        </w:tc>
        <w:tc>
          <w:tcPr>
            <w:tcW w:w="1754" w:type="dxa"/>
            <w:vAlign w:val="center"/>
          </w:tcPr>
          <w:p w14:paraId="22D9C4DD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1648" w:type="dxa"/>
            <w:vAlign w:val="center"/>
          </w:tcPr>
          <w:p w14:paraId="1762283B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Extremadamente dañino</w:t>
            </w:r>
          </w:p>
        </w:tc>
        <w:tc>
          <w:tcPr>
            <w:tcW w:w="1531" w:type="dxa"/>
            <w:vAlign w:val="center"/>
          </w:tcPr>
          <w:p w14:paraId="2BAE2006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Riesgo importante</w:t>
            </w:r>
          </w:p>
        </w:tc>
        <w:tc>
          <w:tcPr>
            <w:tcW w:w="2042" w:type="dxa"/>
            <w:vAlign w:val="center"/>
          </w:tcPr>
          <w:p w14:paraId="520F4FAF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Adquisición de equipo y material para atención de emergencia</w:t>
            </w:r>
          </w:p>
          <w:p w14:paraId="3070CDAF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Aplicar programa de atención ante emergencias</w:t>
            </w:r>
          </w:p>
        </w:tc>
      </w:tr>
      <w:tr w:rsidR="00AD1ADC" w:rsidRPr="00AD1ADC" w14:paraId="66B80F02" w14:textId="77777777" w:rsidTr="002D7A12">
        <w:trPr>
          <w:trHeight w:val="533"/>
          <w:jc w:val="center"/>
        </w:trPr>
        <w:tc>
          <w:tcPr>
            <w:tcW w:w="1840" w:type="dxa"/>
            <w:vAlign w:val="center"/>
          </w:tcPr>
          <w:p w14:paraId="04A0B780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Golpe</w:t>
            </w:r>
          </w:p>
        </w:tc>
        <w:tc>
          <w:tcPr>
            <w:tcW w:w="1724" w:type="dxa"/>
          </w:tcPr>
          <w:p w14:paraId="24AC4F7E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Todos los edificios</w:t>
            </w:r>
          </w:p>
        </w:tc>
        <w:tc>
          <w:tcPr>
            <w:tcW w:w="2863" w:type="dxa"/>
            <w:vAlign w:val="center"/>
          </w:tcPr>
          <w:p w14:paraId="01724BC6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Caída de objetos</w:t>
            </w:r>
          </w:p>
        </w:tc>
        <w:tc>
          <w:tcPr>
            <w:tcW w:w="1754" w:type="dxa"/>
            <w:vAlign w:val="center"/>
          </w:tcPr>
          <w:p w14:paraId="18D1AAD9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Baja</w:t>
            </w:r>
          </w:p>
        </w:tc>
        <w:tc>
          <w:tcPr>
            <w:tcW w:w="1648" w:type="dxa"/>
            <w:vAlign w:val="center"/>
          </w:tcPr>
          <w:p w14:paraId="3E93F7FD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Ligeramente dañino</w:t>
            </w:r>
          </w:p>
        </w:tc>
        <w:tc>
          <w:tcPr>
            <w:tcW w:w="1531" w:type="dxa"/>
            <w:vAlign w:val="center"/>
          </w:tcPr>
          <w:p w14:paraId="4D9D69E2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042" w:type="dxa"/>
            <w:vAlign w:val="center"/>
          </w:tcPr>
          <w:p w14:paraId="2AF3D17A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Programa de mantenimiento</w:t>
            </w:r>
          </w:p>
        </w:tc>
      </w:tr>
      <w:tr w:rsidR="00AD1ADC" w:rsidRPr="00AD1ADC" w14:paraId="601E199D" w14:textId="77777777" w:rsidTr="002D7A12">
        <w:trPr>
          <w:trHeight w:val="518"/>
          <w:jc w:val="center"/>
        </w:trPr>
        <w:tc>
          <w:tcPr>
            <w:tcW w:w="1840" w:type="dxa"/>
            <w:vAlign w:val="center"/>
          </w:tcPr>
          <w:p w14:paraId="3E24A9D3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Incendio</w:t>
            </w:r>
          </w:p>
        </w:tc>
        <w:tc>
          <w:tcPr>
            <w:tcW w:w="1724" w:type="dxa"/>
          </w:tcPr>
          <w:p w14:paraId="1F93E549" w14:textId="77777777" w:rsidR="00AD1ADC" w:rsidRPr="00AD1ADC" w:rsidRDefault="00AD1ADC" w:rsidP="002D7A1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J, O, M, G, K, H</w:t>
            </w:r>
          </w:p>
        </w:tc>
        <w:tc>
          <w:tcPr>
            <w:tcW w:w="2863" w:type="dxa"/>
            <w:vAlign w:val="center"/>
          </w:tcPr>
          <w:p w14:paraId="07CFEF00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Apagadores, clavijas y cables en mal estado</w:t>
            </w:r>
          </w:p>
        </w:tc>
        <w:tc>
          <w:tcPr>
            <w:tcW w:w="1754" w:type="dxa"/>
            <w:vAlign w:val="center"/>
          </w:tcPr>
          <w:p w14:paraId="4F107F6F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Baja</w:t>
            </w:r>
          </w:p>
        </w:tc>
        <w:tc>
          <w:tcPr>
            <w:tcW w:w="1648" w:type="dxa"/>
            <w:vAlign w:val="center"/>
          </w:tcPr>
          <w:p w14:paraId="46F59426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Dañino</w:t>
            </w:r>
          </w:p>
        </w:tc>
        <w:tc>
          <w:tcPr>
            <w:tcW w:w="1531" w:type="dxa"/>
            <w:vAlign w:val="center"/>
          </w:tcPr>
          <w:p w14:paraId="564152F1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042" w:type="dxa"/>
            <w:vAlign w:val="center"/>
          </w:tcPr>
          <w:p w14:paraId="2317B8ED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Programa de mantenimiento</w:t>
            </w:r>
          </w:p>
        </w:tc>
      </w:tr>
      <w:tr w:rsidR="00AD1ADC" w:rsidRPr="00AD1ADC" w14:paraId="7E3823AF" w14:textId="77777777" w:rsidTr="002D7A12">
        <w:trPr>
          <w:trHeight w:val="1066"/>
          <w:jc w:val="center"/>
        </w:trPr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7DC97ABE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Explosión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3576BBA4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M, N, H, J, L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center"/>
          </w:tcPr>
          <w:p w14:paraId="27095CB8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Recipientes o tanques con combustible, solventes y almacén papel y cartón.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14:paraId="2D36C607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2957C373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Extremadamente dañina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26F1E281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Moderado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288B2C88" w14:textId="6F1BBF6C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Programa de mantenimiento, adecuar espacios en almacén.</w:t>
            </w:r>
          </w:p>
        </w:tc>
      </w:tr>
    </w:tbl>
    <w:p w14:paraId="00A94507" w14:textId="77777777" w:rsidR="00AD1ADC" w:rsidRDefault="00AD1ADC" w:rsidP="00AD1ADC">
      <w:pPr>
        <w:rPr>
          <w:rFonts w:ascii="Arial" w:eastAsia="Tahoma" w:hAnsi="Arial" w:cs="Arial"/>
          <w:sz w:val="20"/>
          <w:szCs w:val="20"/>
        </w:rPr>
      </w:pPr>
    </w:p>
    <w:p w14:paraId="4ABDFF50" w14:textId="168B7F8F" w:rsidR="00AD1ADC" w:rsidRPr="00AD1ADC" w:rsidRDefault="00AD1ADC" w:rsidP="00AD1ADC">
      <w:pPr>
        <w:rPr>
          <w:rFonts w:ascii="Arial" w:hAnsi="Arial" w:cs="Arial"/>
          <w:sz w:val="20"/>
          <w:szCs w:val="20"/>
        </w:rPr>
      </w:pPr>
      <w:r w:rsidRPr="00AD1ADC">
        <w:rPr>
          <w:rFonts w:ascii="Arial" w:eastAsia="Tahoma" w:hAnsi="Arial" w:cs="Arial"/>
          <w:sz w:val="20"/>
          <w:szCs w:val="20"/>
        </w:rPr>
        <w:t>(</w:t>
      </w:r>
      <w:r w:rsidRPr="00AD1ADC">
        <w:rPr>
          <w:rFonts w:ascii="Arial" w:hAnsi="Arial" w:cs="Arial"/>
          <w:sz w:val="20"/>
          <w:szCs w:val="20"/>
        </w:rPr>
        <w:t xml:space="preserve">1) Baja B; Media M y Alta A </w:t>
      </w:r>
    </w:p>
    <w:p w14:paraId="75F87AF3" w14:textId="77777777" w:rsidR="00AD1ADC" w:rsidRPr="00AD1ADC" w:rsidRDefault="00AD1ADC" w:rsidP="00AD1ADC">
      <w:pPr>
        <w:rPr>
          <w:rFonts w:ascii="Arial" w:hAnsi="Arial" w:cs="Arial"/>
          <w:sz w:val="20"/>
          <w:szCs w:val="20"/>
        </w:rPr>
      </w:pPr>
      <w:r w:rsidRPr="00AD1ADC">
        <w:rPr>
          <w:rFonts w:ascii="Arial" w:eastAsia="Tahoma" w:hAnsi="Arial" w:cs="Arial"/>
          <w:sz w:val="20"/>
          <w:szCs w:val="20"/>
        </w:rPr>
        <w:t>(</w:t>
      </w:r>
      <w:r w:rsidRPr="00AD1ADC">
        <w:rPr>
          <w:rFonts w:ascii="Arial" w:hAnsi="Arial" w:cs="Arial"/>
          <w:sz w:val="20"/>
          <w:szCs w:val="20"/>
        </w:rPr>
        <w:t>2</w:t>
      </w:r>
      <w:r w:rsidRPr="00AD1ADC">
        <w:rPr>
          <w:rFonts w:ascii="Arial" w:eastAsia="Tahoma" w:hAnsi="Arial" w:cs="Arial"/>
          <w:sz w:val="20"/>
          <w:szCs w:val="20"/>
        </w:rPr>
        <w:t>)</w:t>
      </w:r>
      <w:r w:rsidRPr="00AD1ADC">
        <w:rPr>
          <w:rFonts w:ascii="Arial" w:hAnsi="Arial" w:cs="Arial"/>
          <w:sz w:val="20"/>
          <w:szCs w:val="20"/>
        </w:rPr>
        <w:t xml:space="preserve"> Ligeramente dañino LD, Dañino D y Extremadamente dañino ED </w:t>
      </w:r>
    </w:p>
    <w:p w14:paraId="5891A2C7" w14:textId="77777777" w:rsidR="00AD1ADC" w:rsidRPr="00AD1ADC" w:rsidRDefault="00AD1ADC" w:rsidP="00AD1ADC">
      <w:pPr>
        <w:rPr>
          <w:rFonts w:ascii="Arial" w:hAnsi="Arial" w:cs="Arial"/>
          <w:sz w:val="20"/>
          <w:szCs w:val="20"/>
        </w:rPr>
      </w:pPr>
      <w:r w:rsidRPr="00AD1ADC">
        <w:rPr>
          <w:rFonts w:ascii="Arial" w:eastAsia="Tahoma" w:hAnsi="Arial" w:cs="Arial"/>
          <w:sz w:val="20"/>
          <w:szCs w:val="20"/>
        </w:rPr>
        <w:t>(</w:t>
      </w:r>
      <w:r w:rsidRPr="00AD1ADC">
        <w:rPr>
          <w:rFonts w:ascii="Arial" w:hAnsi="Arial" w:cs="Arial"/>
          <w:sz w:val="20"/>
          <w:szCs w:val="20"/>
        </w:rPr>
        <w:t>3</w:t>
      </w:r>
      <w:r w:rsidRPr="00AD1ADC">
        <w:rPr>
          <w:rFonts w:ascii="Arial" w:eastAsia="Tahoma" w:hAnsi="Arial" w:cs="Arial"/>
          <w:sz w:val="20"/>
          <w:szCs w:val="20"/>
        </w:rPr>
        <w:t>)</w:t>
      </w:r>
      <w:r w:rsidRPr="00AD1ADC">
        <w:rPr>
          <w:rFonts w:ascii="Arial" w:hAnsi="Arial" w:cs="Arial"/>
          <w:sz w:val="20"/>
          <w:szCs w:val="20"/>
        </w:rPr>
        <w:t xml:space="preserve"> Riesgo bajo B, Riesgo moderado MO, Riesgo importante I y Riesgo Critico IN. </w:t>
      </w:r>
      <w:r w:rsidRPr="00AD1ADC">
        <w:rPr>
          <w:rFonts w:ascii="Arial" w:eastAsia="Tahoma" w:hAnsi="Arial" w:cs="Arial"/>
          <w:sz w:val="20"/>
          <w:szCs w:val="20"/>
        </w:rPr>
        <w:t>(</w:t>
      </w:r>
      <w:r w:rsidRPr="00AD1ADC">
        <w:rPr>
          <w:rFonts w:ascii="Arial" w:hAnsi="Arial" w:cs="Arial"/>
          <w:sz w:val="20"/>
          <w:szCs w:val="20"/>
        </w:rPr>
        <w:t>4) Referencia a los Documentos aplicables para el control del riesgo, en función de la tabla de actuaciones</w:t>
      </w:r>
    </w:p>
    <w:p w14:paraId="661E98B6" w14:textId="78C9DA3B" w:rsidR="00AD1ADC" w:rsidRDefault="00AD1ADC" w:rsidP="00AD1ADC">
      <w:pPr>
        <w:rPr>
          <w:rFonts w:ascii="Arial" w:hAnsi="Arial" w:cs="Arial"/>
          <w:sz w:val="20"/>
          <w:szCs w:val="20"/>
        </w:rPr>
      </w:pPr>
    </w:p>
    <w:p w14:paraId="72C60E94" w14:textId="77777777" w:rsidR="00AD1ADC" w:rsidRPr="00AD1ADC" w:rsidRDefault="00AD1ADC" w:rsidP="00AD1AD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291" w:type="dxa"/>
        <w:jc w:val="center"/>
        <w:tblLook w:val="04A0" w:firstRow="1" w:lastRow="0" w:firstColumn="1" w:lastColumn="0" w:noHBand="0" w:noVBand="1"/>
      </w:tblPr>
      <w:tblGrid>
        <w:gridCol w:w="13291"/>
      </w:tblGrid>
      <w:tr w:rsidR="00AD1ADC" w:rsidRPr="00AD1ADC" w14:paraId="1E678C75" w14:textId="77777777" w:rsidTr="00AD1ADC">
        <w:trPr>
          <w:jc w:val="center"/>
        </w:trPr>
        <w:tc>
          <w:tcPr>
            <w:tcW w:w="13291" w:type="dxa"/>
          </w:tcPr>
          <w:p w14:paraId="3ED577F3" w14:textId="77777777" w:rsidR="00AD1ADC" w:rsidRPr="00AD1ADC" w:rsidRDefault="00AD1ADC" w:rsidP="002D7A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1ADC">
              <w:rPr>
                <w:rFonts w:ascii="Arial" w:hAnsi="Arial" w:cs="Arial"/>
                <w:b/>
                <w:sz w:val="20"/>
                <w:szCs w:val="20"/>
              </w:rPr>
              <w:t>ELABORADO POR:</w:t>
            </w:r>
          </w:p>
        </w:tc>
      </w:tr>
      <w:tr w:rsidR="00AD1ADC" w:rsidRPr="00AD1ADC" w14:paraId="758DE7DE" w14:textId="77777777" w:rsidTr="00AD1ADC">
        <w:trPr>
          <w:jc w:val="center"/>
        </w:trPr>
        <w:tc>
          <w:tcPr>
            <w:tcW w:w="13291" w:type="dxa"/>
          </w:tcPr>
          <w:p w14:paraId="05841C8E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 xml:space="preserve">Responsable de la Seguridad y Salud en el Trabajo   </w:t>
            </w:r>
          </w:p>
          <w:p w14:paraId="384821F8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 xml:space="preserve">Firma: </w:t>
            </w:r>
          </w:p>
          <w:p w14:paraId="424BEB47" w14:textId="77777777" w:rsidR="00AD1ADC" w:rsidRPr="00AD1ADC" w:rsidRDefault="00AD1ADC" w:rsidP="002D7A12">
            <w:pPr>
              <w:rPr>
                <w:rFonts w:ascii="Arial" w:hAnsi="Arial" w:cs="Arial"/>
                <w:sz w:val="20"/>
                <w:szCs w:val="20"/>
              </w:rPr>
            </w:pPr>
            <w:r w:rsidRPr="00AD1ADC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</w:tr>
    </w:tbl>
    <w:p w14:paraId="79D4F856" w14:textId="77777777" w:rsidR="00A41C63" w:rsidRPr="00AD1ADC" w:rsidRDefault="00A41C63" w:rsidP="00AD1ADC">
      <w:pPr>
        <w:rPr>
          <w:rFonts w:ascii="Arial" w:hAnsi="Arial" w:cs="Arial"/>
          <w:sz w:val="20"/>
          <w:szCs w:val="20"/>
        </w:rPr>
      </w:pPr>
    </w:p>
    <w:sectPr w:rsidR="00A41C63" w:rsidRPr="00AD1ADC" w:rsidSect="00595F68">
      <w:headerReference w:type="default" r:id="rId8"/>
      <w:footerReference w:type="default" r:id="rId9"/>
      <w:pgSz w:w="16840" w:h="11900" w:orient="landscape"/>
      <w:pgMar w:top="1100" w:right="12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B51EF" w14:textId="77777777" w:rsidR="00C3025F" w:rsidRDefault="00C3025F" w:rsidP="00F1084E">
      <w:r>
        <w:separator/>
      </w:r>
    </w:p>
  </w:endnote>
  <w:endnote w:type="continuationSeparator" w:id="0">
    <w:p w14:paraId="31575370" w14:textId="77777777" w:rsidR="00C3025F" w:rsidRDefault="00C3025F" w:rsidP="00F1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ED556" w14:textId="1F17DB39" w:rsidR="00F1084E" w:rsidRPr="0092662E" w:rsidRDefault="0092662E" w:rsidP="0092662E">
    <w:pPr>
      <w:pStyle w:val="Piedepgina"/>
      <w:tabs>
        <w:tab w:val="clear" w:pos="4252"/>
        <w:tab w:val="center" w:pos="4678"/>
      </w:tabs>
      <w:jc w:val="center"/>
      <w:rPr>
        <w:rFonts w:ascii="Arial" w:hAnsi="Arial" w:cs="Arial"/>
        <w:sz w:val="16"/>
        <w:szCs w:val="16"/>
        <w:lang w:val="en-US"/>
      </w:rPr>
    </w:pPr>
    <w:r w:rsidRPr="00733DD6">
      <w:rPr>
        <w:rFonts w:ascii="Arial" w:hAnsi="Arial" w:cs="Arial"/>
        <w:sz w:val="16"/>
        <w:szCs w:val="16"/>
      </w:rPr>
      <w:t>ITVY-P</w:t>
    </w:r>
    <w:r>
      <w:rPr>
        <w:rFonts w:ascii="Arial" w:hAnsi="Arial" w:cs="Arial"/>
        <w:sz w:val="16"/>
        <w:szCs w:val="16"/>
      </w:rPr>
      <w:t>SGI</w:t>
    </w:r>
    <w:r w:rsidRPr="00733DD6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PL</w:t>
    </w:r>
    <w:r w:rsidRPr="00733DD6">
      <w:rPr>
        <w:rFonts w:ascii="Arial" w:hAnsi="Arial" w:cs="Arial"/>
        <w:sz w:val="16"/>
        <w:szCs w:val="16"/>
      </w:rPr>
      <w:t>-0</w:t>
    </w:r>
    <w:r>
      <w:rPr>
        <w:rFonts w:ascii="Arial" w:hAnsi="Arial" w:cs="Arial"/>
        <w:sz w:val="16"/>
        <w:szCs w:val="16"/>
      </w:rPr>
      <w:t>2</w:t>
    </w:r>
    <w:r w:rsidRPr="00733DD6">
      <w:rPr>
        <w:rFonts w:ascii="Arial" w:hAnsi="Arial" w:cs="Arial"/>
        <w:sz w:val="16"/>
        <w:szCs w:val="16"/>
      </w:rPr>
      <w:t>-0</w:t>
    </w:r>
    <w:r w:rsidR="00AD1ADC">
      <w:rPr>
        <w:rFonts w:ascii="Arial" w:hAnsi="Arial" w:cs="Arial"/>
        <w:sz w:val="16"/>
        <w:szCs w:val="16"/>
      </w:rPr>
      <w:t>3</w:t>
    </w:r>
    <w:r w:rsidRPr="00733DD6">
      <w:rPr>
        <w:rFonts w:ascii="Arial" w:hAnsi="Arial" w:cs="Arial"/>
        <w:sz w:val="16"/>
        <w:szCs w:val="16"/>
      </w:rPr>
      <w:t xml:space="preserve">                         </w:t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Revisión </w:t>
    </w:r>
    <w:r w:rsidR="0069747D">
      <w:rPr>
        <w:rFonts w:ascii="Arial" w:hAnsi="Arial" w:cs="Arial"/>
        <w:sz w:val="16"/>
        <w:szCs w:val="16"/>
      </w:rPr>
      <w:t>1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Pr="00733DD6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1</w:t>
    </w:r>
    <w:r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Pr="00733DD6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2</w:t>
    </w:r>
    <w:r w:rsidRPr="00733DD6">
      <w:rPr>
        <w:rFonts w:ascii="Arial" w:hAnsi="Arial" w:cs="Arial"/>
        <w:b/>
        <w:sz w:val="16"/>
        <w:szCs w:val="16"/>
      </w:rPr>
      <w:fldChar w:fldCharType="end"/>
    </w:r>
    <w:r w:rsidR="00DB7A33" w:rsidRPr="009D7E8F">
      <w:rPr>
        <w:rFonts w:ascii="Century Gothic" w:hAnsi="Century Gothic" w:cs="Arial"/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FB1BB2" wp14:editId="33625D12">
              <wp:simplePos x="0" y="0"/>
              <wp:positionH relativeFrom="margin">
                <wp:posOffset>22860</wp:posOffset>
              </wp:positionH>
              <wp:positionV relativeFrom="page">
                <wp:posOffset>9789160</wp:posOffset>
              </wp:positionV>
              <wp:extent cx="6845935" cy="28575"/>
              <wp:effectExtent l="0" t="0" r="0" b="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45935" cy="2857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C2E4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8453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1.8pt;margin-top:770.8pt;width:539.05pt;height:2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" strokecolor="#c2e49c" strokeweight="4.5pt"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21A3B" w14:textId="77777777" w:rsidR="00C3025F" w:rsidRDefault="00C3025F" w:rsidP="00F1084E">
      <w:r>
        <w:separator/>
      </w:r>
    </w:p>
  </w:footnote>
  <w:footnote w:type="continuationSeparator" w:id="0">
    <w:p w14:paraId="3FBE3707" w14:textId="77777777" w:rsidR="00C3025F" w:rsidRDefault="00C3025F" w:rsidP="00F10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98"/>
      <w:gridCol w:w="12261"/>
    </w:tblGrid>
    <w:tr w:rsidR="0092662E" w:rsidRPr="005A2094" w14:paraId="6DD497ED" w14:textId="77777777" w:rsidTr="0092662E">
      <w:trPr>
        <w:trHeight w:val="1716"/>
      </w:trPr>
      <w:tc>
        <w:tcPr>
          <w:tcW w:w="2198" w:type="dxa"/>
          <w:tcBorders>
            <w:bottom w:val="single" w:sz="4" w:space="0" w:color="auto"/>
          </w:tcBorders>
        </w:tcPr>
        <w:p w14:paraId="4BA64F62" w14:textId="77777777" w:rsidR="0092662E" w:rsidRPr="005A2094" w:rsidRDefault="0092662E" w:rsidP="005A2094">
          <w:pPr>
            <w:widowControl/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71552" behindDoc="1" locked="0" layoutInCell="1" allowOverlap="1" wp14:anchorId="5EC48F7E" wp14:editId="35C1B9A1">
                <wp:simplePos x="0" y="0"/>
                <wp:positionH relativeFrom="column">
                  <wp:posOffset>320675</wp:posOffset>
                </wp:positionH>
                <wp:positionV relativeFrom="paragraph">
                  <wp:posOffset>-152400</wp:posOffset>
                </wp:positionV>
                <wp:extent cx="742950" cy="906145"/>
                <wp:effectExtent l="0" t="0" r="0" b="8255"/>
                <wp:wrapSquare wrapText="bothSides"/>
                <wp:docPr id="3" name="Imagen 3" descr="C:\Users\Lcastelo\Documents\doc. plan y vin\Planeacion y Vinculacion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Lcastelo\Documents\doc. plan y vin\Planeacion y Vinculacion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261" w:type="dxa"/>
          <w:vAlign w:val="center"/>
        </w:tcPr>
        <w:p w14:paraId="27A4C56A" w14:textId="77777777" w:rsidR="0092662E" w:rsidRPr="00AD1ADC" w:rsidRDefault="0092662E" w:rsidP="0092662E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</w:pPr>
        </w:p>
        <w:p w14:paraId="33E8320B" w14:textId="04DC797C" w:rsidR="0092662E" w:rsidRPr="00AD1ADC" w:rsidRDefault="00AD1ADC" w:rsidP="0092662E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</w:pPr>
          <w:r w:rsidRPr="00AD1ADC"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 xml:space="preserve">REGISTRO DE PELIGROS Y EVALUACIÓN DE RIESGOS </w:t>
          </w:r>
        </w:p>
      </w:tc>
    </w:tr>
  </w:tbl>
  <w:p w14:paraId="49B13B6B" w14:textId="77777777" w:rsidR="00F1084E" w:rsidRPr="00BC5D79" w:rsidRDefault="00F108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3C1B"/>
    <w:multiLevelType w:val="hybridMultilevel"/>
    <w:tmpl w:val="27E62B6E"/>
    <w:lvl w:ilvl="0" w:tplc="8BB074D4">
      <w:start w:val="1"/>
      <w:numFmt w:val="decimal"/>
      <w:lvlText w:val="%1."/>
      <w:lvlJc w:val="left"/>
      <w:pPr>
        <w:ind w:left="208" w:hanging="83"/>
        <w:jc w:val="left"/>
      </w:pPr>
      <w:rPr>
        <w:rFonts w:ascii="Arial" w:eastAsia="Arial" w:hAnsi="Arial" w:hint="default"/>
        <w:b/>
        <w:bCs/>
        <w:spacing w:val="-1"/>
        <w:w w:val="99"/>
        <w:sz w:val="10"/>
        <w:szCs w:val="10"/>
      </w:rPr>
    </w:lvl>
    <w:lvl w:ilvl="1" w:tplc="4C500BF8">
      <w:start w:val="1"/>
      <w:numFmt w:val="bullet"/>
      <w:lvlText w:val="•"/>
      <w:lvlJc w:val="left"/>
      <w:pPr>
        <w:ind w:left="1605" w:hanging="83"/>
      </w:pPr>
      <w:rPr>
        <w:rFonts w:hint="default"/>
      </w:rPr>
    </w:lvl>
    <w:lvl w:ilvl="2" w:tplc="67CA4FCE">
      <w:start w:val="1"/>
      <w:numFmt w:val="bullet"/>
      <w:lvlText w:val="•"/>
      <w:lvlJc w:val="left"/>
      <w:pPr>
        <w:ind w:left="3002" w:hanging="83"/>
      </w:pPr>
      <w:rPr>
        <w:rFonts w:hint="default"/>
      </w:rPr>
    </w:lvl>
    <w:lvl w:ilvl="3" w:tplc="20106AE8">
      <w:start w:val="1"/>
      <w:numFmt w:val="bullet"/>
      <w:lvlText w:val="•"/>
      <w:lvlJc w:val="left"/>
      <w:pPr>
        <w:ind w:left="4400" w:hanging="83"/>
      </w:pPr>
      <w:rPr>
        <w:rFonts w:hint="default"/>
      </w:rPr>
    </w:lvl>
    <w:lvl w:ilvl="4" w:tplc="A8C2CD72">
      <w:start w:val="1"/>
      <w:numFmt w:val="bullet"/>
      <w:lvlText w:val="•"/>
      <w:lvlJc w:val="left"/>
      <w:pPr>
        <w:ind w:left="5797" w:hanging="83"/>
      </w:pPr>
      <w:rPr>
        <w:rFonts w:hint="default"/>
      </w:rPr>
    </w:lvl>
    <w:lvl w:ilvl="5" w:tplc="1CC64160">
      <w:start w:val="1"/>
      <w:numFmt w:val="bullet"/>
      <w:lvlText w:val="•"/>
      <w:lvlJc w:val="left"/>
      <w:pPr>
        <w:ind w:left="7194" w:hanging="83"/>
      </w:pPr>
      <w:rPr>
        <w:rFonts w:hint="default"/>
      </w:rPr>
    </w:lvl>
    <w:lvl w:ilvl="6" w:tplc="66FAEC58">
      <w:start w:val="1"/>
      <w:numFmt w:val="bullet"/>
      <w:lvlText w:val="•"/>
      <w:lvlJc w:val="left"/>
      <w:pPr>
        <w:ind w:left="8591" w:hanging="83"/>
      </w:pPr>
      <w:rPr>
        <w:rFonts w:hint="default"/>
      </w:rPr>
    </w:lvl>
    <w:lvl w:ilvl="7" w:tplc="999EE410">
      <w:start w:val="1"/>
      <w:numFmt w:val="bullet"/>
      <w:lvlText w:val="•"/>
      <w:lvlJc w:val="left"/>
      <w:pPr>
        <w:ind w:left="9988" w:hanging="83"/>
      </w:pPr>
      <w:rPr>
        <w:rFonts w:hint="default"/>
      </w:rPr>
    </w:lvl>
    <w:lvl w:ilvl="8" w:tplc="D0CE25CC">
      <w:start w:val="1"/>
      <w:numFmt w:val="bullet"/>
      <w:lvlText w:val="•"/>
      <w:lvlJc w:val="left"/>
      <w:pPr>
        <w:ind w:left="11385" w:hanging="83"/>
      </w:pPr>
      <w:rPr>
        <w:rFonts w:hint="default"/>
      </w:rPr>
    </w:lvl>
  </w:abstractNum>
  <w:abstractNum w:abstractNumId="1" w15:restartNumberingAfterBreak="0">
    <w:nsid w:val="067558DF"/>
    <w:multiLevelType w:val="hybridMultilevel"/>
    <w:tmpl w:val="797AC06C"/>
    <w:lvl w:ilvl="0" w:tplc="6B3449F4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9A9CBBB8">
      <w:start w:val="1"/>
      <w:numFmt w:val="decimal"/>
      <w:lvlText w:val="%2."/>
      <w:lvlJc w:val="left"/>
      <w:pPr>
        <w:ind w:left="821" w:hanging="348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2" w:tplc="37FC2F7E">
      <w:start w:val="1"/>
      <w:numFmt w:val="lowerLetter"/>
      <w:lvlText w:val="%3."/>
      <w:lvlJc w:val="left"/>
      <w:pPr>
        <w:ind w:left="1541" w:hanging="336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3" w:tplc="6A4EB452">
      <w:start w:val="1"/>
      <w:numFmt w:val="bullet"/>
      <w:lvlText w:val="•"/>
      <w:lvlJc w:val="left"/>
      <w:pPr>
        <w:ind w:left="1541" w:hanging="336"/>
      </w:pPr>
      <w:rPr>
        <w:rFonts w:hint="default"/>
      </w:rPr>
    </w:lvl>
    <w:lvl w:ilvl="4" w:tplc="3E048E8C">
      <w:start w:val="1"/>
      <w:numFmt w:val="bullet"/>
      <w:lvlText w:val="•"/>
      <w:lvlJc w:val="left"/>
      <w:pPr>
        <w:ind w:left="2555" w:hanging="336"/>
      </w:pPr>
      <w:rPr>
        <w:rFonts w:hint="default"/>
      </w:rPr>
    </w:lvl>
    <w:lvl w:ilvl="5" w:tplc="F6CE04C0">
      <w:start w:val="1"/>
      <w:numFmt w:val="bullet"/>
      <w:lvlText w:val="•"/>
      <w:lvlJc w:val="left"/>
      <w:pPr>
        <w:ind w:left="3569" w:hanging="336"/>
      </w:pPr>
      <w:rPr>
        <w:rFonts w:hint="default"/>
      </w:rPr>
    </w:lvl>
    <w:lvl w:ilvl="6" w:tplc="93523A68">
      <w:start w:val="1"/>
      <w:numFmt w:val="bullet"/>
      <w:lvlText w:val="•"/>
      <w:lvlJc w:val="left"/>
      <w:pPr>
        <w:ind w:left="4583" w:hanging="336"/>
      </w:pPr>
      <w:rPr>
        <w:rFonts w:hint="default"/>
      </w:rPr>
    </w:lvl>
    <w:lvl w:ilvl="7" w:tplc="01962B1A">
      <w:start w:val="1"/>
      <w:numFmt w:val="bullet"/>
      <w:lvlText w:val="•"/>
      <w:lvlJc w:val="left"/>
      <w:pPr>
        <w:ind w:left="5597" w:hanging="336"/>
      </w:pPr>
      <w:rPr>
        <w:rFonts w:hint="default"/>
      </w:rPr>
    </w:lvl>
    <w:lvl w:ilvl="8" w:tplc="CFAC9390">
      <w:start w:val="1"/>
      <w:numFmt w:val="bullet"/>
      <w:lvlText w:val="•"/>
      <w:lvlJc w:val="left"/>
      <w:pPr>
        <w:ind w:left="6611" w:hanging="336"/>
      </w:pPr>
      <w:rPr>
        <w:rFonts w:hint="default"/>
      </w:rPr>
    </w:lvl>
  </w:abstractNum>
  <w:abstractNum w:abstractNumId="2" w15:restartNumberingAfterBreak="0">
    <w:nsid w:val="0EC979DC"/>
    <w:multiLevelType w:val="hybridMultilevel"/>
    <w:tmpl w:val="97E6B730"/>
    <w:lvl w:ilvl="0" w:tplc="3C563706">
      <w:start w:val="1"/>
      <w:numFmt w:val="bullet"/>
      <w:lvlText w:val="o"/>
      <w:lvlJc w:val="left"/>
      <w:pPr>
        <w:ind w:left="1461" w:hanging="337"/>
      </w:pPr>
      <w:rPr>
        <w:rFonts w:ascii="Courier New" w:eastAsia="Courier New" w:hAnsi="Courier New" w:hint="default"/>
        <w:sz w:val="24"/>
        <w:szCs w:val="24"/>
      </w:rPr>
    </w:lvl>
    <w:lvl w:ilvl="1" w:tplc="2F1498A4">
      <w:start w:val="1"/>
      <w:numFmt w:val="bullet"/>
      <w:lvlText w:val="•"/>
      <w:lvlJc w:val="left"/>
      <w:pPr>
        <w:ind w:left="2179" w:hanging="337"/>
      </w:pPr>
      <w:rPr>
        <w:rFonts w:hint="default"/>
      </w:rPr>
    </w:lvl>
    <w:lvl w:ilvl="2" w:tplc="656E9DE6">
      <w:start w:val="1"/>
      <w:numFmt w:val="bullet"/>
      <w:lvlText w:val="•"/>
      <w:lvlJc w:val="left"/>
      <w:pPr>
        <w:ind w:left="2897" w:hanging="337"/>
      </w:pPr>
      <w:rPr>
        <w:rFonts w:hint="default"/>
      </w:rPr>
    </w:lvl>
    <w:lvl w:ilvl="3" w:tplc="2286C87E">
      <w:start w:val="1"/>
      <w:numFmt w:val="bullet"/>
      <w:lvlText w:val="•"/>
      <w:lvlJc w:val="left"/>
      <w:pPr>
        <w:ind w:left="3615" w:hanging="337"/>
      </w:pPr>
      <w:rPr>
        <w:rFonts w:hint="default"/>
      </w:rPr>
    </w:lvl>
    <w:lvl w:ilvl="4" w:tplc="28C2E220">
      <w:start w:val="1"/>
      <w:numFmt w:val="bullet"/>
      <w:lvlText w:val="•"/>
      <w:lvlJc w:val="left"/>
      <w:pPr>
        <w:ind w:left="4332" w:hanging="337"/>
      </w:pPr>
      <w:rPr>
        <w:rFonts w:hint="default"/>
      </w:rPr>
    </w:lvl>
    <w:lvl w:ilvl="5" w:tplc="AA1A2FFA">
      <w:start w:val="1"/>
      <w:numFmt w:val="bullet"/>
      <w:lvlText w:val="•"/>
      <w:lvlJc w:val="left"/>
      <w:pPr>
        <w:ind w:left="5050" w:hanging="337"/>
      </w:pPr>
      <w:rPr>
        <w:rFonts w:hint="default"/>
      </w:rPr>
    </w:lvl>
    <w:lvl w:ilvl="6" w:tplc="13EA6766">
      <w:start w:val="1"/>
      <w:numFmt w:val="bullet"/>
      <w:lvlText w:val="•"/>
      <w:lvlJc w:val="left"/>
      <w:pPr>
        <w:ind w:left="5768" w:hanging="337"/>
      </w:pPr>
      <w:rPr>
        <w:rFonts w:hint="default"/>
      </w:rPr>
    </w:lvl>
    <w:lvl w:ilvl="7" w:tplc="257EA038">
      <w:start w:val="1"/>
      <w:numFmt w:val="bullet"/>
      <w:lvlText w:val="•"/>
      <w:lvlJc w:val="left"/>
      <w:pPr>
        <w:ind w:left="6486" w:hanging="337"/>
      </w:pPr>
      <w:rPr>
        <w:rFonts w:hint="default"/>
      </w:rPr>
    </w:lvl>
    <w:lvl w:ilvl="8" w:tplc="2FB0B87C">
      <w:start w:val="1"/>
      <w:numFmt w:val="bullet"/>
      <w:lvlText w:val="•"/>
      <w:lvlJc w:val="left"/>
      <w:pPr>
        <w:ind w:left="7204" w:hanging="337"/>
      </w:pPr>
      <w:rPr>
        <w:rFonts w:hint="default"/>
      </w:rPr>
    </w:lvl>
  </w:abstractNum>
  <w:abstractNum w:abstractNumId="3" w15:restartNumberingAfterBreak="0">
    <w:nsid w:val="27ED71EA"/>
    <w:multiLevelType w:val="hybridMultilevel"/>
    <w:tmpl w:val="BFEC6864"/>
    <w:lvl w:ilvl="0" w:tplc="33A83596">
      <w:start w:val="13"/>
      <w:numFmt w:val="decimal"/>
      <w:lvlText w:val="%1."/>
      <w:lvlJc w:val="left"/>
      <w:pPr>
        <w:ind w:left="741" w:hanging="348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2186777C">
      <w:start w:val="1"/>
      <w:numFmt w:val="bullet"/>
      <w:lvlText w:val="•"/>
      <w:lvlJc w:val="left"/>
      <w:pPr>
        <w:ind w:left="918" w:hanging="348"/>
      </w:pPr>
      <w:rPr>
        <w:rFonts w:hint="default"/>
      </w:rPr>
    </w:lvl>
    <w:lvl w:ilvl="2" w:tplc="4DC26DA6">
      <w:start w:val="1"/>
      <w:numFmt w:val="bullet"/>
      <w:lvlText w:val="•"/>
      <w:lvlJc w:val="left"/>
      <w:pPr>
        <w:ind w:left="1776" w:hanging="348"/>
      </w:pPr>
      <w:rPr>
        <w:rFonts w:hint="default"/>
      </w:rPr>
    </w:lvl>
    <w:lvl w:ilvl="3" w:tplc="111814CE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ABD0CE90">
      <w:start w:val="1"/>
      <w:numFmt w:val="bullet"/>
      <w:lvlText w:val="•"/>
      <w:lvlJc w:val="left"/>
      <w:pPr>
        <w:ind w:left="3492" w:hanging="348"/>
      </w:pPr>
      <w:rPr>
        <w:rFonts w:hint="default"/>
      </w:rPr>
    </w:lvl>
    <w:lvl w:ilvl="5" w:tplc="F6E099F8">
      <w:start w:val="1"/>
      <w:numFmt w:val="bullet"/>
      <w:lvlText w:val="•"/>
      <w:lvlJc w:val="left"/>
      <w:pPr>
        <w:ind w:left="4350" w:hanging="348"/>
      </w:pPr>
      <w:rPr>
        <w:rFonts w:hint="default"/>
      </w:rPr>
    </w:lvl>
    <w:lvl w:ilvl="6" w:tplc="30D0F4A0">
      <w:start w:val="1"/>
      <w:numFmt w:val="bullet"/>
      <w:lvlText w:val="•"/>
      <w:lvlJc w:val="left"/>
      <w:pPr>
        <w:ind w:left="5208" w:hanging="348"/>
      </w:pPr>
      <w:rPr>
        <w:rFonts w:hint="default"/>
      </w:rPr>
    </w:lvl>
    <w:lvl w:ilvl="7" w:tplc="5AF24908">
      <w:start w:val="1"/>
      <w:numFmt w:val="bullet"/>
      <w:lvlText w:val="•"/>
      <w:lvlJc w:val="left"/>
      <w:pPr>
        <w:ind w:left="6066" w:hanging="348"/>
      </w:pPr>
      <w:rPr>
        <w:rFonts w:hint="default"/>
      </w:rPr>
    </w:lvl>
    <w:lvl w:ilvl="8" w:tplc="1FA8C4C4">
      <w:start w:val="1"/>
      <w:numFmt w:val="bullet"/>
      <w:lvlText w:val="•"/>
      <w:lvlJc w:val="left"/>
      <w:pPr>
        <w:ind w:left="6924" w:hanging="34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68"/>
    <w:rsid w:val="0008279E"/>
    <w:rsid w:val="002C624C"/>
    <w:rsid w:val="002F17C9"/>
    <w:rsid w:val="00301AD0"/>
    <w:rsid w:val="00345226"/>
    <w:rsid w:val="003E3780"/>
    <w:rsid w:val="00462A9C"/>
    <w:rsid w:val="004A32EE"/>
    <w:rsid w:val="004B30B2"/>
    <w:rsid w:val="004E5BCB"/>
    <w:rsid w:val="00517DA1"/>
    <w:rsid w:val="00547226"/>
    <w:rsid w:val="00595F68"/>
    <w:rsid w:val="005A2094"/>
    <w:rsid w:val="005C03F8"/>
    <w:rsid w:val="005E68E2"/>
    <w:rsid w:val="00602516"/>
    <w:rsid w:val="00603951"/>
    <w:rsid w:val="00637C72"/>
    <w:rsid w:val="0065370F"/>
    <w:rsid w:val="0069747D"/>
    <w:rsid w:val="006C17A5"/>
    <w:rsid w:val="006F1CB2"/>
    <w:rsid w:val="007655D2"/>
    <w:rsid w:val="00776D18"/>
    <w:rsid w:val="007C6B47"/>
    <w:rsid w:val="007E3D4B"/>
    <w:rsid w:val="007E6CC5"/>
    <w:rsid w:val="007F5653"/>
    <w:rsid w:val="00824BBE"/>
    <w:rsid w:val="0086721C"/>
    <w:rsid w:val="008705FC"/>
    <w:rsid w:val="0089328F"/>
    <w:rsid w:val="008D0C94"/>
    <w:rsid w:val="008E687E"/>
    <w:rsid w:val="0092662E"/>
    <w:rsid w:val="009A4CE2"/>
    <w:rsid w:val="009F338C"/>
    <w:rsid w:val="00A12321"/>
    <w:rsid w:val="00A24430"/>
    <w:rsid w:val="00A41C63"/>
    <w:rsid w:val="00A717EE"/>
    <w:rsid w:val="00A81D08"/>
    <w:rsid w:val="00AB3278"/>
    <w:rsid w:val="00AD1ADC"/>
    <w:rsid w:val="00AF62B5"/>
    <w:rsid w:val="00BC5D79"/>
    <w:rsid w:val="00C0791E"/>
    <w:rsid w:val="00C3025F"/>
    <w:rsid w:val="00CB0223"/>
    <w:rsid w:val="00CC6395"/>
    <w:rsid w:val="00CF0270"/>
    <w:rsid w:val="00CF4DD4"/>
    <w:rsid w:val="00D11C28"/>
    <w:rsid w:val="00D35071"/>
    <w:rsid w:val="00D44550"/>
    <w:rsid w:val="00D453FF"/>
    <w:rsid w:val="00D759F3"/>
    <w:rsid w:val="00DB7A33"/>
    <w:rsid w:val="00DD5F01"/>
    <w:rsid w:val="00E45C1A"/>
    <w:rsid w:val="00E63102"/>
    <w:rsid w:val="00E650C1"/>
    <w:rsid w:val="00E659A1"/>
    <w:rsid w:val="00E763FB"/>
    <w:rsid w:val="00E87CF3"/>
    <w:rsid w:val="00ED2755"/>
    <w:rsid w:val="00EF46D1"/>
    <w:rsid w:val="00F1084E"/>
    <w:rsid w:val="00F27158"/>
    <w:rsid w:val="00F46F8C"/>
    <w:rsid w:val="00F52277"/>
    <w:rsid w:val="00FA05D0"/>
    <w:rsid w:val="00FD4935"/>
    <w:rsid w:val="00FE2D1D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30B31E"/>
  <w15:docId w15:val="{C4D7A28C-C4C8-456A-A021-71642DCD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5F68"/>
    <w:pPr>
      <w:widowControl w:val="0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F68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95F68"/>
    <w:pPr>
      <w:ind w:left="821" w:hanging="360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5F68"/>
    <w:rPr>
      <w:rFonts w:ascii="Arial" w:eastAsia="Arial" w:hAnsi="Arial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595F68"/>
    <w:pPr>
      <w:spacing w:before="69"/>
      <w:ind w:left="218"/>
      <w:outlineLvl w:val="1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595F68"/>
  </w:style>
  <w:style w:type="paragraph" w:customStyle="1" w:styleId="TableParagraph">
    <w:name w:val="Table Paragraph"/>
    <w:basedOn w:val="Normal"/>
    <w:uiPriority w:val="1"/>
    <w:qFormat/>
    <w:rsid w:val="00595F68"/>
  </w:style>
  <w:style w:type="paragraph" w:styleId="Encabezado">
    <w:name w:val="header"/>
    <w:basedOn w:val="Normal"/>
    <w:link w:val="EncabezadoCar"/>
    <w:uiPriority w:val="99"/>
    <w:unhideWhenUsed/>
    <w:rsid w:val="00F108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084E"/>
    <w:rPr>
      <w:rFonts w:eastAsiaTheme="minorHAnsi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nhideWhenUsed/>
    <w:rsid w:val="00F108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1084E"/>
    <w:rPr>
      <w:rFonts w:eastAsiaTheme="minorHAnsi"/>
      <w:sz w:val="22"/>
      <w:szCs w:val="22"/>
      <w:lang w:val="en-US" w:eastAsia="en-US"/>
    </w:rPr>
  </w:style>
  <w:style w:type="paragraph" w:customStyle="1" w:styleId="Escudo">
    <w:name w:val="Escudo"/>
    <w:basedOn w:val="Normal"/>
    <w:link w:val="EscudoCar"/>
    <w:qFormat/>
    <w:rsid w:val="00DB7A33"/>
    <w:pPr>
      <w:widowControl/>
      <w:jc w:val="both"/>
    </w:pPr>
    <w:rPr>
      <w:rFonts w:ascii="Century Gothic" w:eastAsia="Times New Roman" w:hAnsi="Century Gothic" w:cs="Times New Roman"/>
      <w:noProof/>
      <w:sz w:val="12"/>
      <w:szCs w:val="12"/>
      <w:lang w:val="es-ES" w:eastAsia="es-ES"/>
    </w:rPr>
  </w:style>
  <w:style w:type="character" w:customStyle="1" w:styleId="EscudoCar">
    <w:name w:val="Escudo Car"/>
    <w:link w:val="Escudo"/>
    <w:rsid w:val="00DB7A33"/>
    <w:rPr>
      <w:rFonts w:ascii="Century Gothic" w:eastAsia="Times New Roman" w:hAnsi="Century Gothic" w:cs="Times New Roman"/>
      <w:noProof/>
      <w:sz w:val="12"/>
      <w:szCs w:val="12"/>
      <w:lang w:val="es-ES"/>
    </w:rPr>
  </w:style>
  <w:style w:type="table" w:styleId="Tablaconcuadrcula">
    <w:name w:val="Table Grid"/>
    <w:basedOn w:val="Tablanormal"/>
    <w:uiPriority w:val="39"/>
    <w:rsid w:val="00AD1AD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2629-2873-4C5C-A12F-DAF65165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Sistemas Integrales de calidad en Educación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</dc:creator>
  <cp:lastModifiedBy>Jesus Daniel Jara</cp:lastModifiedBy>
  <cp:revision>3</cp:revision>
  <dcterms:created xsi:type="dcterms:W3CDTF">2020-09-02T21:39:00Z</dcterms:created>
  <dcterms:modified xsi:type="dcterms:W3CDTF">2020-09-04T19:21:00Z</dcterms:modified>
</cp:coreProperties>
</file>